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67D1" w14:textId="5B8F061C" w:rsidR="00A92A71" w:rsidRPr="004F614C" w:rsidRDefault="005F03CA" w:rsidP="00A92A71">
      <w:pPr>
        <w:tabs>
          <w:tab w:val="left" w:pos="1320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F614C">
        <w:rPr>
          <w:rFonts w:ascii="Arial" w:hAnsi="Arial" w:cs="Arial"/>
          <w:b/>
          <w:bCs/>
          <w:sz w:val="36"/>
          <w:szCs w:val="36"/>
        </w:rPr>
        <w:t>Students have the right to be safe in school</w:t>
      </w:r>
    </w:p>
    <w:p w14:paraId="19074E5A" w14:textId="77777777" w:rsidR="008A3908" w:rsidRPr="00CC0DD5" w:rsidRDefault="00F670D5" w:rsidP="00F670D5">
      <w:pPr>
        <w:tabs>
          <w:tab w:val="left" w:pos="1320"/>
        </w:tabs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>Education is fundamentally important in a young person’s life</w:t>
      </w:r>
      <w:r w:rsidR="00831AA6" w:rsidRPr="00CC0DD5">
        <w:rPr>
          <w:rFonts w:ascii="Arial" w:hAnsi="Arial" w:cs="Arial"/>
          <w:sz w:val="28"/>
          <w:szCs w:val="28"/>
        </w:rPr>
        <w:t>. It</w:t>
      </w:r>
      <w:r w:rsidRPr="00CC0DD5">
        <w:rPr>
          <w:rFonts w:ascii="Arial" w:hAnsi="Arial" w:cs="Arial"/>
          <w:sz w:val="28"/>
          <w:szCs w:val="28"/>
        </w:rPr>
        <w:t xml:space="preserve"> p</w:t>
      </w:r>
      <w:r w:rsidR="00831AA6" w:rsidRPr="00CC0DD5">
        <w:rPr>
          <w:rFonts w:ascii="Arial" w:hAnsi="Arial" w:cs="Arial"/>
          <w:sz w:val="28"/>
          <w:szCs w:val="28"/>
        </w:rPr>
        <w:t>rovides</w:t>
      </w:r>
      <w:r w:rsidRPr="00CC0DD5">
        <w:rPr>
          <w:rFonts w:ascii="Arial" w:hAnsi="Arial" w:cs="Arial"/>
          <w:sz w:val="28"/>
          <w:szCs w:val="28"/>
        </w:rPr>
        <w:t xml:space="preserve"> opportunities for personal, social and academic development.  </w:t>
      </w:r>
      <w:r w:rsidR="008A3908" w:rsidRPr="00CC0DD5">
        <w:rPr>
          <w:rFonts w:ascii="Arial" w:hAnsi="Arial" w:cs="Arial"/>
          <w:sz w:val="28"/>
          <w:szCs w:val="28"/>
        </w:rPr>
        <w:t>A student’s experiences in school are the building blocks which allow that student to reach their full potential in life.</w:t>
      </w:r>
    </w:p>
    <w:p w14:paraId="1E09AFB8" w14:textId="04E43AB2" w:rsidR="00F670D5" w:rsidRPr="00CC0DD5" w:rsidRDefault="00331AE2" w:rsidP="00F670D5">
      <w:pPr>
        <w:tabs>
          <w:tab w:val="left" w:pos="1320"/>
        </w:tabs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>But</w:t>
      </w:r>
      <w:r w:rsidR="00831AA6" w:rsidRPr="00CC0DD5">
        <w:rPr>
          <w:rFonts w:ascii="Arial" w:hAnsi="Arial" w:cs="Arial"/>
          <w:sz w:val="28"/>
          <w:szCs w:val="28"/>
        </w:rPr>
        <w:t xml:space="preserve"> w</w:t>
      </w:r>
      <w:r w:rsidR="00F670D5" w:rsidRPr="00CC0DD5">
        <w:rPr>
          <w:rFonts w:ascii="Arial" w:hAnsi="Arial" w:cs="Arial"/>
          <w:sz w:val="28"/>
          <w:szCs w:val="28"/>
        </w:rPr>
        <w:t>hen a student is sexually harassed in school, those incidents effect their sense of personal safety and dignity and can disrupt their education.</w:t>
      </w:r>
    </w:p>
    <w:p w14:paraId="13A75C0E" w14:textId="3B73048C" w:rsidR="008A3908" w:rsidRPr="00CC0DD5" w:rsidRDefault="00F670D5" w:rsidP="00E8547A">
      <w:pPr>
        <w:tabs>
          <w:tab w:val="left" w:pos="1320"/>
        </w:tabs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>A student who is experiencing sexual harassment</w:t>
      </w:r>
      <w:r w:rsidR="00831AA6" w:rsidRPr="00CC0DD5">
        <w:rPr>
          <w:rFonts w:ascii="Arial" w:hAnsi="Arial" w:cs="Arial"/>
          <w:sz w:val="28"/>
          <w:szCs w:val="28"/>
        </w:rPr>
        <w:t xml:space="preserve"> in school may stop doing </w:t>
      </w:r>
      <w:r w:rsidRPr="00CC0DD5">
        <w:rPr>
          <w:rFonts w:ascii="Arial" w:hAnsi="Arial" w:cs="Arial"/>
          <w:sz w:val="28"/>
          <w:szCs w:val="28"/>
        </w:rPr>
        <w:t>school</w:t>
      </w:r>
      <w:r w:rsidR="00441AE5" w:rsidRPr="00CC0DD5">
        <w:rPr>
          <w:rFonts w:ascii="Arial" w:hAnsi="Arial" w:cs="Arial"/>
          <w:sz w:val="28"/>
          <w:szCs w:val="28"/>
        </w:rPr>
        <w:t>work</w:t>
      </w:r>
      <w:r w:rsidRPr="00CC0DD5">
        <w:rPr>
          <w:rFonts w:ascii="Arial" w:hAnsi="Arial" w:cs="Arial"/>
          <w:sz w:val="28"/>
          <w:szCs w:val="28"/>
        </w:rPr>
        <w:t>, skip classes or even drop out of school.</w:t>
      </w:r>
    </w:p>
    <w:p w14:paraId="636498EB" w14:textId="77777777" w:rsidR="008A3908" w:rsidRPr="00CC0DD5" w:rsidRDefault="00F670D5" w:rsidP="00E8547A">
      <w:pPr>
        <w:tabs>
          <w:tab w:val="left" w:pos="1320"/>
        </w:tabs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>The student may experience psychological effects such as anxiety, depression, sleep issues</w:t>
      </w:r>
      <w:r w:rsidR="00E8547A" w:rsidRPr="00CC0DD5">
        <w:rPr>
          <w:rFonts w:ascii="Arial" w:hAnsi="Arial" w:cs="Arial"/>
          <w:sz w:val="28"/>
          <w:szCs w:val="28"/>
        </w:rPr>
        <w:t xml:space="preserve"> (too much or too little)</w:t>
      </w:r>
      <w:r w:rsidRPr="00CC0DD5">
        <w:rPr>
          <w:rFonts w:ascii="Arial" w:hAnsi="Arial" w:cs="Arial"/>
          <w:sz w:val="28"/>
          <w:szCs w:val="28"/>
        </w:rPr>
        <w:t xml:space="preserve">, loss of appetite, inability to concentrate, loss of interest in the </w:t>
      </w:r>
      <w:r w:rsidR="00E8547A" w:rsidRPr="00CC0DD5">
        <w:rPr>
          <w:rFonts w:ascii="Arial" w:hAnsi="Arial" w:cs="Arial"/>
          <w:sz w:val="28"/>
          <w:szCs w:val="28"/>
        </w:rPr>
        <w:t xml:space="preserve">ordinary </w:t>
      </w:r>
      <w:r w:rsidRPr="00CC0DD5">
        <w:rPr>
          <w:rFonts w:ascii="Arial" w:hAnsi="Arial" w:cs="Arial"/>
          <w:sz w:val="28"/>
          <w:szCs w:val="28"/>
        </w:rPr>
        <w:t>activities of daily life, social isolation and feeling</w:t>
      </w:r>
      <w:r w:rsidR="00E8547A" w:rsidRPr="00CC0DD5">
        <w:rPr>
          <w:rFonts w:ascii="Arial" w:hAnsi="Arial" w:cs="Arial"/>
          <w:sz w:val="28"/>
          <w:szCs w:val="28"/>
        </w:rPr>
        <w:t>s</w:t>
      </w:r>
      <w:r w:rsidRPr="00CC0DD5">
        <w:rPr>
          <w:rFonts w:ascii="Arial" w:hAnsi="Arial" w:cs="Arial"/>
          <w:sz w:val="28"/>
          <w:szCs w:val="28"/>
        </w:rPr>
        <w:t xml:space="preserve"> of shame and guilt.  </w:t>
      </w:r>
    </w:p>
    <w:p w14:paraId="74A6E3CE" w14:textId="3145F213" w:rsidR="00F670D5" w:rsidRPr="00CC0DD5" w:rsidRDefault="00F670D5" w:rsidP="00E8547A">
      <w:pPr>
        <w:tabs>
          <w:tab w:val="left" w:pos="1320"/>
        </w:tabs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 xml:space="preserve">Use of drugs or alcohol may become a coping mechanism.  In some cases, the student may contemplate or attempt suicide.  </w:t>
      </w:r>
    </w:p>
    <w:p w14:paraId="417E5E5B" w14:textId="77777777" w:rsidR="00831AA6" w:rsidRPr="00CC0DD5" w:rsidRDefault="00831AA6" w:rsidP="00831AA6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 xml:space="preserve">The </w:t>
      </w:r>
      <w:r w:rsidR="009506CC" w:rsidRPr="00CC0DD5">
        <w:rPr>
          <w:rFonts w:ascii="Arial" w:hAnsi="Arial" w:cs="Arial"/>
          <w:sz w:val="28"/>
          <w:szCs w:val="28"/>
        </w:rPr>
        <w:t xml:space="preserve">Ontario </w:t>
      </w:r>
      <w:r w:rsidRPr="00CC0DD5">
        <w:rPr>
          <w:rFonts w:ascii="Arial" w:hAnsi="Arial" w:cs="Arial"/>
          <w:sz w:val="28"/>
          <w:szCs w:val="28"/>
        </w:rPr>
        <w:t xml:space="preserve">Human Rights Code prohibits sexual harassment in education.  </w:t>
      </w:r>
    </w:p>
    <w:p w14:paraId="27F6A11A" w14:textId="593707B9" w:rsidR="00831AA6" w:rsidRPr="00CC0DD5" w:rsidRDefault="00831AA6" w:rsidP="00831AA6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 xml:space="preserve">Education includes primary, secondary and post-secondary </w:t>
      </w:r>
      <w:r w:rsidR="008A3908" w:rsidRPr="00CC0DD5">
        <w:rPr>
          <w:rFonts w:ascii="Arial" w:hAnsi="Arial" w:cs="Arial"/>
          <w:sz w:val="28"/>
          <w:szCs w:val="28"/>
        </w:rPr>
        <w:t xml:space="preserve">schools </w:t>
      </w:r>
      <w:r w:rsidRPr="00CC0DD5">
        <w:rPr>
          <w:rFonts w:ascii="Arial" w:hAnsi="Arial" w:cs="Arial"/>
          <w:sz w:val="28"/>
          <w:szCs w:val="28"/>
        </w:rPr>
        <w:t>as well as other school</w:t>
      </w:r>
      <w:r w:rsidR="008A3908" w:rsidRPr="00CC0DD5">
        <w:rPr>
          <w:rFonts w:ascii="Arial" w:hAnsi="Arial" w:cs="Arial"/>
          <w:sz w:val="28"/>
          <w:szCs w:val="28"/>
        </w:rPr>
        <w:t>-related</w:t>
      </w:r>
      <w:r w:rsidRPr="00CC0DD5">
        <w:rPr>
          <w:rFonts w:ascii="Arial" w:hAnsi="Arial" w:cs="Arial"/>
          <w:sz w:val="28"/>
          <w:szCs w:val="28"/>
        </w:rPr>
        <w:t xml:space="preserve"> activities such as sports, arts and cultural activities, school functions, field trips, tutoring</w:t>
      </w:r>
      <w:r w:rsidR="008A3908" w:rsidRPr="00CC0DD5">
        <w:rPr>
          <w:rFonts w:ascii="Arial" w:hAnsi="Arial" w:cs="Arial"/>
          <w:sz w:val="28"/>
          <w:szCs w:val="28"/>
        </w:rPr>
        <w:t>,</w:t>
      </w:r>
      <w:r w:rsidRPr="00CC0DD5">
        <w:rPr>
          <w:rFonts w:ascii="Arial" w:hAnsi="Arial" w:cs="Arial"/>
          <w:sz w:val="28"/>
          <w:szCs w:val="28"/>
        </w:rPr>
        <w:t xml:space="preserve"> and rituals involving new students.  </w:t>
      </w:r>
    </w:p>
    <w:p w14:paraId="3B8F2655" w14:textId="3B6934A2" w:rsidR="00C8781D" w:rsidRPr="00CC0DD5" w:rsidRDefault="002228E5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 xml:space="preserve">The </w:t>
      </w:r>
      <w:r w:rsidR="003C4F8C" w:rsidRPr="00CC0DD5">
        <w:rPr>
          <w:rFonts w:ascii="Arial" w:hAnsi="Arial" w:cs="Arial"/>
          <w:sz w:val="28"/>
          <w:szCs w:val="28"/>
        </w:rPr>
        <w:t xml:space="preserve">following </w:t>
      </w:r>
      <w:r w:rsidRPr="00CC0DD5">
        <w:rPr>
          <w:rFonts w:ascii="Arial" w:hAnsi="Arial" w:cs="Arial"/>
          <w:sz w:val="28"/>
          <w:szCs w:val="28"/>
        </w:rPr>
        <w:t xml:space="preserve">are </w:t>
      </w:r>
      <w:r w:rsidR="002D1C75" w:rsidRPr="00CC0DD5">
        <w:rPr>
          <w:rFonts w:ascii="Arial" w:hAnsi="Arial" w:cs="Arial"/>
          <w:sz w:val="28"/>
          <w:szCs w:val="28"/>
        </w:rPr>
        <w:t>examples of sexual har</w:t>
      </w:r>
      <w:r w:rsidR="00583B90" w:rsidRPr="00CC0DD5">
        <w:rPr>
          <w:rFonts w:ascii="Arial" w:hAnsi="Arial" w:cs="Arial"/>
          <w:sz w:val="28"/>
          <w:szCs w:val="28"/>
        </w:rPr>
        <w:t xml:space="preserve">assment </w:t>
      </w:r>
      <w:r w:rsidRPr="00CC0DD5">
        <w:rPr>
          <w:rFonts w:ascii="Arial" w:hAnsi="Arial" w:cs="Arial"/>
          <w:sz w:val="28"/>
          <w:szCs w:val="28"/>
        </w:rPr>
        <w:t xml:space="preserve">that </w:t>
      </w:r>
      <w:r w:rsidR="00583B90" w:rsidRPr="00CC0DD5">
        <w:rPr>
          <w:rFonts w:ascii="Arial" w:hAnsi="Arial" w:cs="Arial"/>
          <w:sz w:val="28"/>
          <w:szCs w:val="28"/>
        </w:rPr>
        <w:t xml:space="preserve">can be found </w:t>
      </w:r>
      <w:r w:rsidR="00593020" w:rsidRPr="00CC0DD5">
        <w:rPr>
          <w:rFonts w:ascii="Arial" w:hAnsi="Arial" w:cs="Arial"/>
          <w:sz w:val="28"/>
          <w:szCs w:val="28"/>
        </w:rPr>
        <w:t>in schools</w:t>
      </w:r>
      <w:r w:rsidR="00836DB3" w:rsidRPr="00CC0DD5">
        <w:rPr>
          <w:rFonts w:ascii="Arial" w:hAnsi="Arial" w:cs="Arial"/>
          <w:sz w:val="28"/>
          <w:szCs w:val="28"/>
        </w:rPr>
        <w:t>.  Only when we name</w:t>
      </w:r>
      <w:r w:rsidR="009506CC" w:rsidRPr="00CC0DD5">
        <w:rPr>
          <w:rFonts w:ascii="Arial" w:hAnsi="Arial" w:cs="Arial"/>
          <w:sz w:val="28"/>
          <w:szCs w:val="28"/>
        </w:rPr>
        <w:t xml:space="preserve"> the act, can we take action and </w:t>
      </w:r>
      <w:r w:rsidR="00836DB3" w:rsidRPr="00CC0DD5">
        <w:rPr>
          <w:rFonts w:ascii="Arial" w:hAnsi="Arial" w:cs="Arial"/>
          <w:sz w:val="28"/>
          <w:szCs w:val="28"/>
        </w:rPr>
        <w:t xml:space="preserve">begin to end the behaviour. </w:t>
      </w:r>
    </w:p>
    <w:p w14:paraId="7DBE5415" w14:textId="4E14F867" w:rsidR="002D1C75" w:rsidRPr="00CC0DD5" w:rsidRDefault="002D1C75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b/>
          <w:sz w:val="28"/>
          <w:szCs w:val="28"/>
        </w:rPr>
        <w:t>Unwanted/unwelcome physical contact</w:t>
      </w:r>
      <w:r w:rsidRPr="00CC0DD5">
        <w:rPr>
          <w:rFonts w:ascii="Arial" w:hAnsi="Arial" w:cs="Arial"/>
          <w:sz w:val="28"/>
          <w:szCs w:val="28"/>
        </w:rPr>
        <w:t>, such as touching, bumping, grabbing or patting</w:t>
      </w:r>
      <w:r w:rsidR="00CF47F4" w:rsidRPr="00CC0DD5">
        <w:rPr>
          <w:rFonts w:ascii="Arial" w:hAnsi="Arial" w:cs="Arial"/>
          <w:sz w:val="28"/>
          <w:szCs w:val="28"/>
        </w:rPr>
        <w:t>.</w:t>
      </w:r>
    </w:p>
    <w:p w14:paraId="09AC953B" w14:textId="158A612F" w:rsidR="002D1C75" w:rsidRPr="00CC0DD5" w:rsidRDefault="002D1C75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b/>
          <w:sz w:val="28"/>
          <w:szCs w:val="28"/>
        </w:rPr>
        <w:t xml:space="preserve">Sexually insulting remarks </w:t>
      </w:r>
      <w:r w:rsidRPr="00CC0DD5">
        <w:rPr>
          <w:rFonts w:ascii="Arial" w:hAnsi="Arial" w:cs="Arial"/>
          <w:sz w:val="28"/>
          <w:szCs w:val="28"/>
        </w:rPr>
        <w:t>about race, gender, ability or class</w:t>
      </w:r>
      <w:r w:rsidR="00CF47F4" w:rsidRPr="00CC0DD5">
        <w:rPr>
          <w:rFonts w:ascii="Arial" w:hAnsi="Arial" w:cs="Arial"/>
          <w:sz w:val="28"/>
          <w:szCs w:val="28"/>
        </w:rPr>
        <w:t>.</w:t>
      </w:r>
    </w:p>
    <w:p w14:paraId="3CE5A59E" w14:textId="78BF12C6" w:rsidR="002D1C75" w:rsidRPr="00CC0DD5" w:rsidRDefault="002D1C75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b/>
          <w:sz w:val="28"/>
          <w:szCs w:val="28"/>
        </w:rPr>
        <w:t>Bragging about sexual experiences</w:t>
      </w:r>
      <w:r w:rsidR="00F670D5" w:rsidRPr="00CC0DD5">
        <w:rPr>
          <w:rFonts w:ascii="Arial" w:hAnsi="Arial" w:cs="Arial"/>
          <w:b/>
          <w:sz w:val="28"/>
          <w:szCs w:val="28"/>
        </w:rPr>
        <w:t xml:space="preserve">, </w:t>
      </w:r>
      <w:r w:rsidR="00F670D5" w:rsidRPr="00CC0DD5">
        <w:rPr>
          <w:rFonts w:ascii="Arial" w:hAnsi="Arial" w:cs="Arial"/>
          <w:sz w:val="28"/>
          <w:szCs w:val="28"/>
        </w:rPr>
        <w:t>real or invented</w:t>
      </w:r>
      <w:r w:rsidR="00F670D5" w:rsidRPr="00CC0DD5">
        <w:rPr>
          <w:rFonts w:ascii="Arial" w:hAnsi="Arial" w:cs="Arial"/>
          <w:b/>
          <w:sz w:val="28"/>
          <w:szCs w:val="28"/>
        </w:rPr>
        <w:t>,</w:t>
      </w:r>
      <w:r w:rsidRPr="00CC0DD5">
        <w:rPr>
          <w:rFonts w:ascii="Arial" w:hAnsi="Arial" w:cs="Arial"/>
          <w:sz w:val="28"/>
          <w:szCs w:val="28"/>
        </w:rPr>
        <w:t xml:space="preserve"> for others to hear</w:t>
      </w:r>
      <w:r w:rsidR="00CF47F4" w:rsidRPr="00CC0DD5">
        <w:rPr>
          <w:rFonts w:ascii="Arial" w:hAnsi="Arial" w:cs="Arial"/>
          <w:sz w:val="28"/>
          <w:szCs w:val="28"/>
        </w:rPr>
        <w:t>.</w:t>
      </w:r>
    </w:p>
    <w:p w14:paraId="510F662E" w14:textId="59916789" w:rsidR="002D1C75" w:rsidRPr="00CC0DD5" w:rsidRDefault="002D1C75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b/>
          <w:sz w:val="28"/>
          <w:szCs w:val="28"/>
        </w:rPr>
        <w:t>Intimidating hallway behaviour,</w:t>
      </w:r>
      <w:r w:rsidRPr="00CC0DD5">
        <w:rPr>
          <w:rFonts w:ascii="Arial" w:hAnsi="Arial" w:cs="Arial"/>
          <w:sz w:val="28"/>
          <w:szCs w:val="28"/>
        </w:rPr>
        <w:t xml:space="preserve"> which can include demeaning nicknames, homophobic name</w:t>
      </w:r>
      <w:r w:rsidR="00CF47F4" w:rsidRPr="00CC0DD5">
        <w:rPr>
          <w:rFonts w:ascii="Arial" w:hAnsi="Arial" w:cs="Arial"/>
          <w:sz w:val="28"/>
          <w:szCs w:val="28"/>
        </w:rPr>
        <w:t>-</w:t>
      </w:r>
      <w:r w:rsidRPr="00CC0DD5">
        <w:rPr>
          <w:rFonts w:ascii="Arial" w:hAnsi="Arial" w:cs="Arial"/>
          <w:sz w:val="28"/>
          <w:szCs w:val="28"/>
        </w:rPr>
        <w:t xml:space="preserve">calling, cat calls, rating </w:t>
      </w:r>
      <w:r w:rsidR="00CF47F4" w:rsidRPr="00CC0DD5">
        <w:rPr>
          <w:rFonts w:ascii="Arial" w:hAnsi="Arial" w:cs="Arial"/>
          <w:sz w:val="28"/>
          <w:szCs w:val="28"/>
        </w:rPr>
        <w:t xml:space="preserve">a person’s physical appearance, </w:t>
      </w:r>
      <w:r w:rsidRPr="00CC0DD5">
        <w:rPr>
          <w:rFonts w:ascii="Arial" w:hAnsi="Arial" w:cs="Arial"/>
          <w:sz w:val="28"/>
          <w:szCs w:val="28"/>
        </w:rPr>
        <w:t>or embarrassing whistles</w:t>
      </w:r>
      <w:r w:rsidR="00CF47F4" w:rsidRPr="00CC0DD5">
        <w:rPr>
          <w:rFonts w:ascii="Arial" w:hAnsi="Arial" w:cs="Arial"/>
          <w:sz w:val="28"/>
          <w:szCs w:val="28"/>
        </w:rPr>
        <w:t>.</w:t>
      </w:r>
    </w:p>
    <w:p w14:paraId="56CFCD00" w14:textId="10CC0ED1" w:rsidR="002D1C75" w:rsidRPr="00CC0DD5" w:rsidRDefault="002D1C75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b/>
          <w:sz w:val="28"/>
          <w:szCs w:val="28"/>
        </w:rPr>
        <w:t>Graffiti</w:t>
      </w:r>
      <w:r w:rsidRPr="00CC0DD5">
        <w:rPr>
          <w:rFonts w:ascii="Arial" w:hAnsi="Arial" w:cs="Arial"/>
          <w:sz w:val="28"/>
          <w:szCs w:val="28"/>
        </w:rPr>
        <w:t xml:space="preserve"> with names written on walls or desks</w:t>
      </w:r>
      <w:r w:rsidR="00CF47F4" w:rsidRPr="00CC0DD5">
        <w:rPr>
          <w:rFonts w:ascii="Arial" w:hAnsi="Arial" w:cs="Arial"/>
          <w:sz w:val="28"/>
          <w:szCs w:val="28"/>
        </w:rPr>
        <w:t>.</w:t>
      </w:r>
      <w:r w:rsidR="007B4512" w:rsidRPr="00CC0DD5">
        <w:rPr>
          <w:rFonts w:ascii="Arial" w:hAnsi="Arial" w:cs="Arial"/>
          <w:sz w:val="28"/>
          <w:szCs w:val="28"/>
        </w:rPr>
        <w:t xml:space="preserve"> </w:t>
      </w:r>
      <w:r w:rsidRPr="00CC0DD5">
        <w:rPr>
          <w:rFonts w:ascii="Arial" w:hAnsi="Arial" w:cs="Arial"/>
          <w:sz w:val="28"/>
          <w:szCs w:val="28"/>
        </w:rPr>
        <w:t xml:space="preserve"> </w:t>
      </w:r>
      <w:r w:rsidR="00CF47F4" w:rsidRPr="00CC0DD5">
        <w:rPr>
          <w:rFonts w:ascii="Arial" w:hAnsi="Arial" w:cs="Arial"/>
          <w:sz w:val="28"/>
          <w:szCs w:val="28"/>
        </w:rPr>
        <w:t xml:space="preserve">A </w:t>
      </w:r>
      <w:r w:rsidRPr="00CC0DD5">
        <w:rPr>
          <w:rFonts w:ascii="Arial" w:hAnsi="Arial" w:cs="Arial"/>
          <w:sz w:val="28"/>
          <w:szCs w:val="28"/>
        </w:rPr>
        <w:t>common example is</w:t>
      </w:r>
      <w:r w:rsidR="00CF47F4" w:rsidRPr="00CC0DD5">
        <w:rPr>
          <w:rFonts w:ascii="Arial" w:hAnsi="Arial" w:cs="Arial"/>
          <w:sz w:val="28"/>
          <w:szCs w:val="28"/>
        </w:rPr>
        <w:t>,</w:t>
      </w:r>
      <w:r w:rsidR="007B4512" w:rsidRPr="00CC0DD5">
        <w:rPr>
          <w:rFonts w:ascii="Arial" w:hAnsi="Arial" w:cs="Arial"/>
          <w:sz w:val="28"/>
          <w:szCs w:val="28"/>
        </w:rPr>
        <w:t xml:space="preserve"> </w:t>
      </w:r>
      <w:r w:rsidR="00CF47F4" w:rsidRPr="00CC0DD5">
        <w:rPr>
          <w:rFonts w:ascii="Arial" w:hAnsi="Arial" w:cs="Arial"/>
          <w:sz w:val="28"/>
          <w:szCs w:val="28"/>
        </w:rPr>
        <w:t xml:space="preserve">“For </w:t>
      </w:r>
      <w:r w:rsidRPr="00CC0DD5">
        <w:rPr>
          <w:rFonts w:ascii="Arial" w:hAnsi="Arial" w:cs="Arial"/>
          <w:sz w:val="28"/>
          <w:szCs w:val="28"/>
        </w:rPr>
        <w:t>a good time, call…</w:t>
      </w:r>
      <w:r w:rsidR="00CF47F4" w:rsidRPr="00CC0DD5">
        <w:rPr>
          <w:rFonts w:ascii="Arial" w:hAnsi="Arial" w:cs="Arial"/>
          <w:sz w:val="28"/>
          <w:szCs w:val="28"/>
        </w:rPr>
        <w:t>”.</w:t>
      </w:r>
    </w:p>
    <w:p w14:paraId="7CF84E1D" w14:textId="7F613480" w:rsidR="008956F7" w:rsidRPr="00CC0DD5" w:rsidRDefault="002D1C75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b/>
          <w:sz w:val="28"/>
          <w:szCs w:val="28"/>
        </w:rPr>
        <w:t xml:space="preserve">Being followed </w:t>
      </w:r>
      <w:r w:rsidRPr="00CC0DD5">
        <w:rPr>
          <w:rFonts w:ascii="Arial" w:hAnsi="Arial" w:cs="Arial"/>
          <w:sz w:val="28"/>
          <w:szCs w:val="28"/>
        </w:rPr>
        <w:t>by another student or b</w:t>
      </w:r>
      <w:r w:rsidR="00831AA6" w:rsidRPr="00CC0DD5">
        <w:rPr>
          <w:rFonts w:ascii="Arial" w:hAnsi="Arial" w:cs="Arial"/>
          <w:sz w:val="28"/>
          <w:szCs w:val="28"/>
        </w:rPr>
        <w:t>eing stalked by another student</w:t>
      </w:r>
      <w:r w:rsidR="00CF47F4" w:rsidRPr="00CC0DD5">
        <w:rPr>
          <w:rFonts w:ascii="Arial" w:hAnsi="Arial" w:cs="Arial"/>
          <w:sz w:val="28"/>
          <w:szCs w:val="28"/>
        </w:rPr>
        <w:t>.</w:t>
      </w:r>
    </w:p>
    <w:p w14:paraId="5CD9BBEC" w14:textId="13C25D4B" w:rsidR="00831AA6" w:rsidRPr="00CC0DD5" w:rsidRDefault="00831AA6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b/>
          <w:sz w:val="28"/>
          <w:szCs w:val="28"/>
        </w:rPr>
        <w:lastRenderedPageBreak/>
        <w:t>Taking or sending sexual pictures</w:t>
      </w:r>
      <w:r w:rsidRPr="00CC0DD5">
        <w:rPr>
          <w:rFonts w:ascii="Arial" w:hAnsi="Arial" w:cs="Arial"/>
          <w:sz w:val="28"/>
          <w:szCs w:val="28"/>
        </w:rPr>
        <w:t xml:space="preserve"> or videos or asking someone for a “nude” </w:t>
      </w:r>
      <w:r w:rsidR="00836DB3" w:rsidRPr="00CC0DD5">
        <w:rPr>
          <w:rFonts w:ascii="Arial" w:hAnsi="Arial" w:cs="Arial"/>
          <w:sz w:val="28"/>
          <w:szCs w:val="28"/>
        </w:rPr>
        <w:t>of themselves</w:t>
      </w:r>
      <w:r w:rsidR="007B4512" w:rsidRPr="00CC0DD5">
        <w:rPr>
          <w:rFonts w:ascii="Arial" w:hAnsi="Arial" w:cs="Arial"/>
          <w:sz w:val="28"/>
          <w:szCs w:val="28"/>
        </w:rPr>
        <w:t>.</w:t>
      </w:r>
    </w:p>
    <w:p w14:paraId="280B43A6" w14:textId="7B0B2EB8" w:rsidR="00E8547A" w:rsidRPr="00CC0DD5" w:rsidRDefault="00E8547A" w:rsidP="00E8547A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b/>
          <w:sz w:val="28"/>
          <w:szCs w:val="28"/>
        </w:rPr>
        <w:t>Technology</w:t>
      </w:r>
      <w:r w:rsidRPr="00CC0DD5">
        <w:rPr>
          <w:rFonts w:ascii="Arial" w:hAnsi="Arial" w:cs="Arial"/>
          <w:sz w:val="28"/>
          <w:szCs w:val="28"/>
        </w:rPr>
        <w:t>, such as email, blogs, chat rooms, text messaging</w:t>
      </w:r>
      <w:r w:rsidR="00831AA6" w:rsidRPr="00CC0DD5">
        <w:rPr>
          <w:rFonts w:ascii="Arial" w:hAnsi="Arial" w:cs="Arial"/>
          <w:sz w:val="28"/>
          <w:szCs w:val="28"/>
        </w:rPr>
        <w:t>,</w:t>
      </w:r>
      <w:r w:rsidRPr="00CC0DD5">
        <w:rPr>
          <w:rFonts w:ascii="Arial" w:hAnsi="Arial" w:cs="Arial"/>
          <w:sz w:val="28"/>
          <w:szCs w:val="28"/>
        </w:rPr>
        <w:t xml:space="preserve"> and other social media sites create new and evolving ways to sexually harass students </w:t>
      </w:r>
      <w:r w:rsidR="00CF47F4" w:rsidRPr="00CC0DD5">
        <w:rPr>
          <w:rFonts w:ascii="Arial" w:hAnsi="Arial" w:cs="Arial"/>
          <w:sz w:val="28"/>
          <w:szCs w:val="28"/>
        </w:rPr>
        <w:t>online</w:t>
      </w:r>
      <w:r w:rsidRPr="00CC0DD5">
        <w:rPr>
          <w:rFonts w:ascii="Arial" w:hAnsi="Arial" w:cs="Arial"/>
          <w:sz w:val="28"/>
          <w:szCs w:val="28"/>
        </w:rPr>
        <w:t>.</w:t>
      </w:r>
    </w:p>
    <w:p w14:paraId="4B75DADE" w14:textId="16A474A0" w:rsidR="003C4F8C" w:rsidRPr="00CC0DD5" w:rsidRDefault="003C4F8C">
      <w:pPr>
        <w:rPr>
          <w:rFonts w:ascii="Arial" w:hAnsi="Arial" w:cs="Arial"/>
          <w:b/>
          <w:sz w:val="28"/>
          <w:szCs w:val="28"/>
        </w:rPr>
      </w:pPr>
      <w:r w:rsidRPr="00CC0DD5">
        <w:rPr>
          <w:rFonts w:ascii="Arial" w:hAnsi="Arial" w:cs="Arial"/>
          <w:b/>
          <w:sz w:val="28"/>
          <w:szCs w:val="28"/>
        </w:rPr>
        <w:t>What do our children/students need to know?</w:t>
      </w:r>
      <w:r w:rsidR="00836DB3" w:rsidRPr="00CC0DD5">
        <w:rPr>
          <w:rFonts w:ascii="Arial" w:hAnsi="Arial" w:cs="Arial"/>
          <w:b/>
          <w:sz w:val="28"/>
          <w:szCs w:val="28"/>
        </w:rPr>
        <w:t xml:space="preserve">  </w:t>
      </w:r>
    </w:p>
    <w:p w14:paraId="035A6326" w14:textId="60673977" w:rsidR="00836DB3" w:rsidRPr="00CC0DD5" w:rsidRDefault="00CF47F4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 xml:space="preserve">Being sexually harassed </w:t>
      </w:r>
      <w:r w:rsidR="00836DB3" w:rsidRPr="00CC0DD5">
        <w:rPr>
          <w:rFonts w:ascii="Arial" w:hAnsi="Arial" w:cs="Arial"/>
          <w:sz w:val="28"/>
          <w:szCs w:val="28"/>
        </w:rPr>
        <w:t>is not your fault</w:t>
      </w:r>
      <w:r w:rsidR="00331AE2" w:rsidRPr="00CC0DD5">
        <w:rPr>
          <w:rFonts w:ascii="Arial" w:hAnsi="Arial" w:cs="Arial"/>
          <w:sz w:val="28"/>
          <w:szCs w:val="28"/>
        </w:rPr>
        <w:t>.  Nor have you “asked for it”</w:t>
      </w:r>
      <w:r w:rsidR="00836DB3" w:rsidRPr="00CC0DD5">
        <w:rPr>
          <w:rFonts w:ascii="Arial" w:hAnsi="Arial" w:cs="Arial"/>
          <w:sz w:val="28"/>
          <w:szCs w:val="28"/>
        </w:rPr>
        <w:t>.  No matter</w:t>
      </w:r>
      <w:r w:rsidR="00331AE2" w:rsidRPr="00CC0DD5">
        <w:rPr>
          <w:rFonts w:ascii="Arial" w:hAnsi="Arial" w:cs="Arial"/>
          <w:sz w:val="28"/>
          <w:szCs w:val="28"/>
        </w:rPr>
        <w:t xml:space="preserve"> what the harasser may tell you. </w:t>
      </w:r>
    </w:p>
    <w:p w14:paraId="3D9A5CE1" w14:textId="77777777" w:rsidR="00836DB3" w:rsidRPr="00CC0DD5" w:rsidRDefault="003C4F8C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>There is no one right way to deal with being harassed or bullied.</w:t>
      </w:r>
      <w:r w:rsidR="00836DB3" w:rsidRPr="00CC0DD5">
        <w:rPr>
          <w:rFonts w:ascii="Arial" w:hAnsi="Arial" w:cs="Arial"/>
          <w:sz w:val="28"/>
          <w:szCs w:val="28"/>
        </w:rPr>
        <w:t xml:space="preserve">  Each situation is different.  </w:t>
      </w:r>
    </w:p>
    <w:p w14:paraId="65EA06CB" w14:textId="423A6F53" w:rsidR="00836DB3" w:rsidRPr="00CC0DD5" w:rsidRDefault="003C4F8C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>Tell a trus</w:t>
      </w:r>
      <w:r w:rsidR="00836DB3" w:rsidRPr="00CC0DD5">
        <w:rPr>
          <w:rFonts w:ascii="Arial" w:hAnsi="Arial" w:cs="Arial"/>
          <w:sz w:val="28"/>
          <w:szCs w:val="28"/>
        </w:rPr>
        <w:t xml:space="preserve">ted adult.  Talk to someone.  You do not need to handle </w:t>
      </w:r>
      <w:r w:rsidR="00CF47F4" w:rsidRPr="00CC0DD5">
        <w:rPr>
          <w:rFonts w:ascii="Arial" w:hAnsi="Arial" w:cs="Arial"/>
          <w:sz w:val="28"/>
          <w:szCs w:val="28"/>
        </w:rPr>
        <w:t xml:space="preserve">harassment </w:t>
      </w:r>
      <w:r w:rsidR="00836DB3" w:rsidRPr="00CC0DD5">
        <w:rPr>
          <w:rFonts w:ascii="Arial" w:hAnsi="Arial" w:cs="Arial"/>
          <w:sz w:val="28"/>
          <w:szCs w:val="28"/>
        </w:rPr>
        <w:t>alone.</w:t>
      </w:r>
    </w:p>
    <w:p w14:paraId="5BEDB97E" w14:textId="77777777" w:rsidR="00CF47F4" w:rsidRPr="00CC0DD5" w:rsidRDefault="00836DB3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>R</w:t>
      </w:r>
      <w:r w:rsidR="003C4F8C" w:rsidRPr="00CC0DD5">
        <w:rPr>
          <w:rFonts w:ascii="Arial" w:hAnsi="Arial" w:cs="Arial"/>
          <w:sz w:val="28"/>
          <w:szCs w:val="28"/>
        </w:rPr>
        <w:t xml:space="preserve">eport </w:t>
      </w:r>
      <w:r w:rsidR="009506CC" w:rsidRPr="00CC0DD5">
        <w:rPr>
          <w:rFonts w:ascii="Arial" w:hAnsi="Arial" w:cs="Arial"/>
          <w:sz w:val="28"/>
          <w:szCs w:val="28"/>
        </w:rPr>
        <w:t xml:space="preserve">and document </w:t>
      </w:r>
      <w:r w:rsidR="003C4F8C" w:rsidRPr="00CC0DD5">
        <w:rPr>
          <w:rFonts w:ascii="Arial" w:hAnsi="Arial" w:cs="Arial"/>
          <w:sz w:val="28"/>
          <w:szCs w:val="28"/>
        </w:rPr>
        <w:t>what happened.</w:t>
      </w:r>
    </w:p>
    <w:p w14:paraId="5E137887" w14:textId="3FEF2D71" w:rsidR="003C4F8C" w:rsidRPr="00CC0DD5" w:rsidRDefault="00836DB3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>Most schools have a sexual harassment policy or an anti-bullying policy.</w:t>
      </w:r>
      <w:r w:rsidR="00CF47F4" w:rsidRPr="00CC0DD5">
        <w:rPr>
          <w:rFonts w:ascii="Arial" w:hAnsi="Arial" w:cs="Arial"/>
          <w:sz w:val="28"/>
          <w:szCs w:val="28"/>
        </w:rPr>
        <w:t xml:space="preserve">  Ask for </w:t>
      </w:r>
      <w:r w:rsidR="00C85E8C" w:rsidRPr="00CC0DD5">
        <w:rPr>
          <w:rFonts w:ascii="Arial" w:hAnsi="Arial" w:cs="Arial"/>
          <w:sz w:val="28"/>
          <w:szCs w:val="28"/>
        </w:rPr>
        <w:t xml:space="preserve">a copy of </w:t>
      </w:r>
      <w:r w:rsidR="00CF47F4" w:rsidRPr="00CC0DD5">
        <w:rPr>
          <w:rFonts w:ascii="Arial" w:hAnsi="Arial" w:cs="Arial"/>
          <w:sz w:val="28"/>
          <w:szCs w:val="28"/>
        </w:rPr>
        <w:t>the policy</w:t>
      </w:r>
      <w:r w:rsidR="00C85E8C" w:rsidRPr="00CC0DD5">
        <w:rPr>
          <w:rFonts w:ascii="Arial" w:hAnsi="Arial" w:cs="Arial"/>
          <w:sz w:val="28"/>
          <w:szCs w:val="28"/>
        </w:rPr>
        <w:t>.</w:t>
      </w:r>
    </w:p>
    <w:p w14:paraId="2C03CAA1" w14:textId="1A9460B6" w:rsidR="009506CC" w:rsidRPr="00CC0DD5" w:rsidRDefault="003C4F8C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 xml:space="preserve">If you see </w:t>
      </w:r>
      <w:r w:rsidR="00C85E8C" w:rsidRPr="00CC0DD5">
        <w:rPr>
          <w:rFonts w:ascii="Arial" w:hAnsi="Arial" w:cs="Arial"/>
          <w:sz w:val="28"/>
          <w:szCs w:val="28"/>
        </w:rPr>
        <w:t xml:space="preserve">harassment </w:t>
      </w:r>
      <w:r w:rsidRPr="00CC0DD5">
        <w:rPr>
          <w:rFonts w:ascii="Arial" w:hAnsi="Arial" w:cs="Arial"/>
          <w:sz w:val="28"/>
          <w:szCs w:val="28"/>
        </w:rPr>
        <w:t>hap</w:t>
      </w:r>
      <w:r w:rsidR="00155763" w:rsidRPr="00CC0DD5">
        <w:rPr>
          <w:rFonts w:ascii="Arial" w:hAnsi="Arial" w:cs="Arial"/>
          <w:sz w:val="28"/>
          <w:szCs w:val="28"/>
        </w:rPr>
        <w:t>pen you may be able to</w:t>
      </w:r>
      <w:r w:rsidR="009506CC" w:rsidRPr="00CC0DD5">
        <w:rPr>
          <w:rFonts w:ascii="Arial" w:hAnsi="Arial" w:cs="Arial"/>
          <w:sz w:val="28"/>
          <w:szCs w:val="28"/>
        </w:rPr>
        <w:t xml:space="preserve"> intervene by</w:t>
      </w:r>
      <w:r w:rsidR="00155763" w:rsidRPr="00CC0DD5">
        <w:rPr>
          <w:rFonts w:ascii="Arial" w:hAnsi="Arial" w:cs="Arial"/>
          <w:sz w:val="28"/>
          <w:szCs w:val="28"/>
        </w:rPr>
        <w:t xml:space="preserve"> interrupt</w:t>
      </w:r>
      <w:r w:rsidR="009506CC" w:rsidRPr="00CC0DD5">
        <w:rPr>
          <w:rFonts w:ascii="Arial" w:hAnsi="Arial" w:cs="Arial"/>
          <w:sz w:val="28"/>
          <w:szCs w:val="28"/>
        </w:rPr>
        <w:t>ing</w:t>
      </w:r>
      <w:r w:rsidR="00155763" w:rsidRPr="00CC0DD5">
        <w:rPr>
          <w:rFonts w:ascii="Arial" w:hAnsi="Arial" w:cs="Arial"/>
          <w:sz w:val="28"/>
          <w:szCs w:val="28"/>
        </w:rPr>
        <w:t xml:space="preserve"> the </w:t>
      </w:r>
      <w:r w:rsidR="00C85E8C" w:rsidRPr="00CC0DD5">
        <w:rPr>
          <w:rFonts w:ascii="Arial" w:hAnsi="Arial" w:cs="Arial"/>
          <w:sz w:val="28"/>
          <w:szCs w:val="28"/>
        </w:rPr>
        <w:t>behaviour</w:t>
      </w:r>
      <w:r w:rsidR="00CC0DD5" w:rsidRPr="00CC0DD5">
        <w:rPr>
          <w:rFonts w:ascii="Arial" w:hAnsi="Arial" w:cs="Arial"/>
          <w:sz w:val="28"/>
          <w:szCs w:val="28"/>
        </w:rPr>
        <w:t xml:space="preserve">.  </w:t>
      </w:r>
      <w:r w:rsidR="00C85E8C" w:rsidRPr="00CC0DD5">
        <w:rPr>
          <w:rFonts w:ascii="Arial" w:hAnsi="Arial" w:cs="Arial"/>
          <w:sz w:val="28"/>
          <w:szCs w:val="28"/>
        </w:rPr>
        <w:t xml:space="preserve">You </w:t>
      </w:r>
      <w:r w:rsidR="00155763" w:rsidRPr="00CC0DD5">
        <w:rPr>
          <w:rFonts w:ascii="Arial" w:hAnsi="Arial" w:cs="Arial"/>
          <w:sz w:val="28"/>
          <w:szCs w:val="28"/>
        </w:rPr>
        <w:t>can report the incident</w:t>
      </w:r>
      <w:r w:rsidR="00836DB3" w:rsidRPr="00CC0DD5">
        <w:rPr>
          <w:rFonts w:ascii="Arial" w:hAnsi="Arial" w:cs="Arial"/>
          <w:sz w:val="28"/>
          <w:szCs w:val="28"/>
        </w:rPr>
        <w:t xml:space="preserve"> to an adult</w:t>
      </w:r>
      <w:r w:rsidR="00155763" w:rsidRPr="00CC0DD5">
        <w:rPr>
          <w:rFonts w:ascii="Arial" w:hAnsi="Arial" w:cs="Arial"/>
          <w:sz w:val="28"/>
          <w:szCs w:val="28"/>
        </w:rPr>
        <w:t>.</w:t>
      </w:r>
    </w:p>
    <w:p w14:paraId="2881586F" w14:textId="328B90AD" w:rsidR="009506CC" w:rsidRPr="00CC0DD5" w:rsidRDefault="009506CC">
      <w:pPr>
        <w:rPr>
          <w:rFonts w:ascii="Arial" w:hAnsi="Arial" w:cs="Arial"/>
          <w:sz w:val="28"/>
          <w:szCs w:val="28"/>
        </w:rPr>
      </w:pPr>
      <w:r w:rsidRPr="00CC0DD5">
        <w:rPr>
          <w:rFonts w:ascii="Arial" w:hAnsi="Arial" w:cs="Arial"/>
          <w:sz w:val="28"/>
          <w:szCs w:val="28"/>
        </w:rPr>
        <w:t>Let’s provide our children/students with the education and awareness they need to make a difference for themselves and others.</w:t>
      </w:r>
    </w:p>
    <w:p w14:paraId="7DD76006" w14:textId="29A9C083" w:rsidR="00895128" w:rsidRDefault="004F614C" w:rsidP="004F614C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2406EB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Carmen Titus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, </w:t>
      </w:r>
      <w:r w:rsidR="00895128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>S</w:t>
      </w:r>
      <w:r w:rsidR="00C63221">
        <w:rPr>
          <w:rFonts w:ascii="Arial" w:hAnsi="Arial" w:cs="Arial"/>
          <w:color w:val="000002"/>
          <w:sz w:val="22"/>
          <w:szCs w:val="22"/>
          <w:lang w:val="en-US"/>
        </w:rPr>
        <w:t>taff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041365AA" w14:textId="4EAFD79F" w:rsidR="004F614C" w:rsidRDefault="00895128" w:rsidP="004F614C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First published in January 2022</w:t>
      </w:r>
    </w:p>
    <w:p w14:paraId="744CAAE1" w14:textId="7ED4F96E" w:rsidR="0062616D" w:rsidRPr="002406EB" w:rsidRDefault="0062616D" w:rsidP="004F614C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March 2026</w:t>
      </w:r>
    </w:p>
    <w:p w14:paraId="44EE8C83" w14:textId="77777777" w:rsidR="00B86DBC" w:rsidRDefault="00B86DBC">
      <w:pPr>
        <w:rPr>
          <w:rFonts w:ascii="Arial" w:hAnsi="Arial" w:cs="Arial"/>
          <w:sz w:val="28"/>
          <w:szCs w:val="28"/>
        </w:rPr>
      </w:pPr>
    </w:p>
    <w:sectPr w:rsidR="00B86DBC" w:rsidSect="002204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849E4"/>
    <w:multiLevelType w:val="hybridMultilevel"/>
    <w:tmpl w:val="FAC01C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606"/>
    <w:multiLevelType w:val="hybridMultilevel"/>
    <w:tmpl w:val="FCF00D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14972">
    <w:abstractNumId w:val="1"/>
  </w:num>
  <w:num w:numId="2" w16cid:durableId="142641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67"/>
    <w:rsid w:val="000309AE"/>
    <w:rsid w:val="00045298"/>
    <w:rsid w:val="000F605D"/>
    <w:rsid w:val="0011359D"/>
    <w:rsid w:val="00155763"/>
    <w:rsid w:val="001A0B47"/>
    <w:rsid w:val="001B2D2B"/>
    <w:rsid w:val="001F7BCC"/>
    <w:rsid w:val="0021313E"/>
    <w:rsid w:val="0022044F"/>
    <w:rsid w:val="002228E5"/>
    <w:rsid w:val="002751A7"/>
    <w:rsid w:val="00291563"/>
    <w:rsid w:val="002A1576"/>
    <w:rsid w:val="002D1C75"/>
    <w:rsid w:val="00331AE2"/>
    <w:rsid w:val="00331FDE"/>
    <w:rsid w:val="003C4F8C"/>
    <w:rsid w:val="00441AE5"/>
    <w:rsid w:val="004618A7"/>
    <w:rsid w:val="004669C3"/>
    <w:rsid w:val="00483D92"/>
    <w:rsid w:val="004E349E"/>
    <w:rsid w:val="004F614C"/>
    <w:rsid w:val="0050330B"/>
    <w:rsid w:val="005120E6"/>
    <w:rsid w:val="00583B90"/>
    <w:rsid w:val="00593020"/>
    <w:rsid w:val="005975CC"/>
    <w:rsid w:val="005F03CA"/>
    <w:rsid w:val="00610753"/>
    <w:rsid w:val="0062616D"/>
    <w:rsid w:val="00694133"/>
    <w:rsid w:val="00696EDF"/>
    <w:rsid w:val="007B3FA6"/>
    <w:rsid w:val="007B4512"/>
    <w:rsid w:val="007D202E"/>
    <w:rsid w:val="00815D32"/>
    <w:rsid w:val="00831AA6"/>
    <w:rsid w:val="00836DB3"/>
    <w:rsid w:val="00895128"/>
    <w:rsid w:val="008956F7"/>
    <w:rsid w:val="008A3908"/>
    <w:rsid w:val="008C77BB"/>
    <w:rsid w:val="009369E7"/>
    <w:rsid w:val="009400E4"/>
    <w:rsid w:val="009506CC"/>
    <w:rsid w:val="00A92A71"/>
    <w:rsid w:val="00AD2864"/>
    <w:rsid w:val="00AD754F"/>
    <w:rsid w:val="00B10467"/>
    <w:rsid w:val="00B81CEC"/>
    <w:rsid w:val="00B86DBC"/>
    <w:rsid w:val="00C053AD"/>
    <w:rsid w:val="00C603E9"/>
    <w:rsid w:val="00C63221"/>
    <w:rsid w:val="00C63C69"/>
    <w:rsid w:val="00C85E8C"/>
    <w:rsid w:val="00C8781D"/>
    <w:rsid w:val="00CA00DD"/>
    <w:rsid w:val="00CC0DD5"/>
    <w:rsid w:val="00CF47F4"/>
    <w:rsid w:val="00D51A45"/>
    <w:rsid w:val="00D83488"/>
    <w:rsid w:val="00DD6B8B"/>
    <w:rsid w:val="00DE226A"/>
    <w:rsid w:val="00E00218"/>
    <w:rsid w:val="00E6118E"/>
    <w:rsid w:val="00E8547A"/>
    <w:rsid w:val="00EB507F"/>
    <w:rsid w:val="00ED6FF1"/>
    <w:rsid w:val="00F670D5"/>
    <w:rsid w:val="00FA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BC16"/>
  <w15:chartTrackingRefBased/>
  <w15:docId w15:val="{03DDCAF1-18E9-4D54-9C56-493FB05C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3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E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F614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F2B40-1287-4595-A34B-E8BB9A5A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Titus</dc:creator>
  <cp:keywords/>
  <dc:description/>
  <cp:lastModifiedBy>Walter Van de Kleut (CKLC)</cp:lastModifiedBy>
  <cp:revision>2</cp:revision>
  <cp:lastPrinted>2026-03-16T15:27:00Z</cp:lastPrinted>
  <dcterms:created xsi:type="dcterms:W3CDTF">2026-03-16T15:27:00Z</dcterms:created>
  <dcterms:modified xsi:type="dcterms:W3CDTF">2026-03-16T15:27:00Z</dcterms:modified>
</cp:coreProperties>
</file>